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02" w:rsidRPr="00264CFE" w:rsidRDefault="001B5DFF" w:rsidP="00264CF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คำแถลงนโยบาย</w:t>
      </w:r>
    </w:p>
    <w:p w:rsidR="00933802" w:rsidRPr="00264CFE" w:rsidRDefault="001B5DFF" w:rsidP="00264CF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ของ</w:t>
      </w:r>
    </w:p>
    <w:p w:rsidR="00933802" w:rsidRPr="00264CFE" w:rsidRDefault="009A1A01" w:rsidP="00264CF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นายตอเ</w:t>
      </w:r>
      <w:r w:rsidR="00933802" w:rsidRPr="00264CFE">
        <w:rPr>
          <w:rFonts w:ascii="TH NiramitIT๙" w:hAnsi="TH NiramitIT๙" w:cs="TH NiramitIT๙"/>
          <w:b/>
          <w:bCs/>
          <w:sz w:val="48"/>
          <w:szCs w:val="48"/>
          <w:cs/>
        </w:rPr>
        <w:t xml:space="preserve">ละ   </w:t>
      </w:r>
      <w:proofErr w:type="spellStart"/>
      <w:r w:rsidR="00933802"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เจ๊ะ</w:t>
      </w:r>
      <w:proofErr w:type="spellEnd"/>
      <w:r w:rsidR="00933802"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มะสาแล</w:t>
      </w:r>
    </w:p>
    <w:p w:rsidR="001B5DFF" w:rsidRPr="00264CFE" w:rsidRDefault="00933802" w:rsidP="00264CF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นายกองค์การบริหารส่วนตำบล</w:t>
      </w:r>
      <w:proofErr w:type="spellStart"/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บันนังสาเรง</w:t>
      </w:r>
      <w:proofErr w:type="spellEnd"/>
    </w:p>
    <w:p w:rsidR="001B5DFF" w:rsidRPr="00264CFE" w:rsidRDefault="00933802" w:rsidP="00264CFE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8"/>
          <w:szCs w:val="48"/>
        </w:rPr>
      </w:pPr>
      <w:r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แถลงต่อ</w:t>
      </w:r>
      <w:r w:rsidR="001B5DFF"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สภาองค์การบริหารส่วนตำบล</w:t>
      </w:r>
      <w:proofErr w:type="spellStart"/>
      <w:r w:rsidR="001B5DFF" w:rsidRPr="00264CFE">
        <w:rPr>
          <w:rFonts w:ascii="TH NiramitIT๙" w:hAnsi="TH NiramitIT๙" w:cs="TH NiramitIT๙"/>
          <w:b/>
          <w:bCs/>
          <w:sz w:val="48"/>
          <w:szCs w:val="48"/>
          <w:cs/>
        </w:rPr>
        <w:t>บันนังสาเรง</w:t>
      </w:r>
      <w:proofErr w:type="spellEnd"/>
    </w:p>
    <w:p w:rsidR="001B5DFF" w:rsidRPr="00264CFE" w:rsidRDefault="00045223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="001B5DFF" w:rsidRPr="00264CFE">
        <w:rPr>
          <w:rFonts w:ascii="TH NiramitIT๙" w:hAnsi="TH NiramitIT๙" w:cs="TH NiramitIT๙"/>
          <w:sz w:val="40"/>
          <w:szCs w:val="40"/>
          <w:cs/>
        </w:rPr>
        <w:t>เรียน   ท่านประธานสภา</w:t>
      </w:r>
      <w:r w:rsidR="0085617A" w:rsidRPr="00264CFE">
        <w:rPr>
          <w:rFonts w:ascii="TH NiramitIT๙" w:hAnsi="TH NiramitIT๙" w:cs="TH NiramitIT๙"/>
          <w:sz w:val="40"/>
          <w:szCs w:val="40"/>
          <w:cs/>
        </w:rPr>
        <w:t>ที่เคารพและสมาชิ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ก</w:t>
      </w:r>
      <w:r w:rsidR="0085617A" w:rsidRPr="00264CFE">
        <w:rPr>
          <w:rFonts w:ascii="TH NiramitIT๙" w:hAnsi="TH NiramitIT๙" w:cs="TH NiramitIT๙"/>
          <w:sz w:val="40"/>
          <w:szCs w:val="40"/>
          <w:cs/>
        </w:rPr>
        <w:t xml:space="preserve">สภาองค์การบริหารส่วนตำบลทุกท่าน  ผมนายตอเละ   </w:t>
      </w:r>
      <w:proofErr w:type="spellStart"/>
      <w:r w:rsidR="0085617A" w:rsidRPr="00264CFE">
        <w:rPr>
          <w:rFonts w:ascii="TH NiramitIT๙" w:hAnsi="TH NiramitIT๙" w:cs="TH NiramitIT๙"/>
          <w:sz w:val="40"/>
          <w:szCs w:val="40"/>
          <w:cs/>
        </w:rPr>
        <w:t>เจ๊ะ</w:t>
      </w:r>
      <w:proofErr w:type="spellEnd"/>
      <w:r w:rsidR="0085617A" w:rsidRPr="00264CFE">
        <w:rPr>
          <w:rFonts w:ascii="TH NiramitIT๙" w:hAnsi="TH NiramitIT๙" w:cs="TH NiramitIT๙"/>
          <w:sz w:val="40"/>
          <w:szCs w:val="40"/>
          <w:cs/>
        </w:rPr>
        <w:t>มะสาแล  นายกองค์การบริหารส่วนตำบล</w:t>
      </w:r>
      <w:proofErr w:type="spellStart"/>
      <w:r w:rsidR="0085617A" w:rsidRPr="00264CFE">
        <w:rPr>
          <w:rFonts w:ascii="TH NiramitIT๙" w:hAnsi="TH NiramitIT๙" w:cs="TH NiramitIT๙"/>
          <w:sz w:val="40"/>
          <w:szCs w:val="40"/>
          <w:cs/>
        </w:rPr>
        <w:t>บันนังสาเรง</w:t>
      </w:r>
      <w:proofErr w:type="spellEnd"/>
      <w:r w:rsidR="0085617A" w:rsidRPr="00264CFE">
        <w:rPr>
          <w:rFonts w:ascii="TH NiramitIT๙" w:hAnsi="TH NiramitIT๙" w:cs="TH NiramitIT๙"/>
          <w:sz w:val="40"/>
          <w:szCs w:val="40"/>
          <w:cs/>
        </w:rPr>
        <w:t xml:space="preserve">  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 xml:space="preserve">    </w:t>
      </w:r>
      <w:r w:rsidR="0085617A" w:rsidRPr="00264CFE">
        <w:rPr>
          <w:rFonts w:ascii="TH NiramitIT๙" w:hAnsi="TH NiramitIT๙" w:cs="TH NiramitIT๙"/>
          <w:sz w:val="40"/>
          <w:szCs w:val="40"/>
          <w:cs/>
        </w:rPr>
        <w:t>ซึ่งได้รับความไว้วางใจจากประชาชนในตำบล</w:t>
      </w:r>
      <w:proofErr w:type="spellStart"/>
      <w:r w:rsidR="0085617A" w:rsidRPr="00264CFE">
        <w:rPr>
          <w:rFonts w:ascii="TH NiramitIT๙" w:hAnsi="TH NiramitIT๙" w:cs="TH NiramitIT๙"/>
          <w:sz w:val="40"/>
          <w:szCs w:val="40"/>
          <w:cs/>
        </w:rPr>
        <w:t>บันนังสาเรง</w:t>
      </w:r>
      <w:proofErr w:type="spellEnd"/>
      <w:r w:rsidR="00AB2E78" w:rsidRPr="00264CFE">
        <w:rPr>
          <w:rFonts w:ascii="TH NiramitIT๙" w:hAnsi="TH NiramitIT๙" w:cs="TH NiramitIT๙"/>
          <w:sz w:val="40"/>
          <w:szCs w:val="40"/>
          <w:cs/>
        </w:rPr>
        <w:t>เลือกกระผมมาทำหน้า</w:t>
      </w:r>
      <w:r w:rsidR="0085617A" w:rsidRPr="00264CFE">
        <w:rPr>
          <w:rFonts w:ascii="TH NiramitIT๙" w:hAnsi="TH NiramitIT๙" w:cs="TH NiramitIT๙"/>
          <w:sz w:val="40"/>
          <w:szCs w:val="40"/>
          <w:cs/>
        </w:rPr>
        <w:t>ที่เป็นผู้บริหาร</w:t>
      </w:r>
      <w:r w:rsidR="00AB2E78" w:rsidRPr="00264CFE">
        <w:rPr>
          <w:rFonts w:ascii="TH NiramitIT๙" w:hAnsi="TH NiramitIT๙" w:cs="TH NiramitIT๙"/>
          <w:sz w:val="40"/>
          <w:szCs w:val="40"/>
          <w:cs/>
        </w:rPr>
        <w:t>เมื่อวันที่ ๑๔ ตุลาคม ๒๕๕๕ ซึ่งทางคณะกรรมการการเลือกตั้งได้ประกาศผลการเลือกตั้งเป็นที่เรียบร้อยแล้ว เมื่อวันที่  ๘  พฤศจิกายน  ๒๕๕๕</w:t>
      </w:r>
      <w:r w:rsidR="00AC47D7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 xml:space="preserve">    </w:t>
      </w:r>
      <w:r w:rsidR="00AC47D7" w:rsidRPr="00264CFE">
        <w:rPr>
          <w:rFonts w:ascii="TH NiramitIT๙" w:hAnsi="TH NiramitIT๙" w:cs="TH NiramitIT๙"/>
          <w:sz w:val="40"/>
          <w:szCs w:val="40"/>
          <w:cs/>
        </w:rPr>
        <w:t>ตามมาตรา ๕๘/๕</w:t>
      </w:r>
      <w:r w:rsidR="00AC47D7" w:rsidRPr="00264CFE">
        <w:rPr>
          <w:rFonts w:ascii="TH NiramitIT๙" w:hAnsi="TH NiramitIT๙" w:cs="TH NiramitIT๙"/>
          <w:sz w:val="40"/>
          <w:szCs w:val="40"/>
        </w:rPr>
        <w:t>*</w:t>
      </w:r>
      <w:r w:rsidR="00AC47D7" w:rsidRPr="00264CFE">
        <w:rPr>
          <w:rFonts w:ascii="TH NiramitIT๙" w:hAnsi="TH NiramitIT๙" w:cs="TH NiramitIT๙"/>
          <w:sz w:val="40"/>
          <w:szCs w:val="40"/>
          <w:cs/>
        </w:rPr>
        <w:t xml:space="preserve"> ได้กำหนดว่าก่อนเข้ารับหน้าที่จะต้องมีการแถลงนโยบายต่อสภาองค์การบริหารส่วนตำบล โดยไม่มีการลงมติ ภายในสิบห้าวันนับแต่วันประกาศผลการเลือกตั้ง</w:t>
      </w:r>
      <w:r w:rsidRPr="00264CFE">
        <w:rPr>
          <w:rFonts w:ascii="TH NiramitIT๙" w:hAnsi="TH NiramitIT๙" w:cs="TH NiramitIT๙"/>
          <w:sz w:val="40"/>
          <w:szCs w:val="40"/>
          <w:cs/>
        </w:rPr>
        <w:t>นายกองค์การบริหารส่วนตำบล</w:t>
      </w:r>
    </w:p>
    <w:p w:rsidR="0001112B" w:rsidRPr="00264CFE" w:rsidRDefault="00B747DE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</w:t>
      </w:r>
      <w:r w:rsidR="00045223"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ท่านประธานสภาที่เคารพ</w:t>
      </w:r>
    </w:p>
    <w:p w:rsidR="00045223" w:rsidRPr="00264CFE" w:rsidRDefault="0001112B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="00045223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AF3FD8" w:rsidRPr="00264CFE">
        <w:rPr>
          <w:rFonts w:ascii="TH NiramitIT๙" w:hAnsi="TH NiramitIT๙" w:cs="TH NiramitIT๙"/>
          <w:sz w:val="40"/>
          <w:szCs w:val="40"/>
          <w:cs/>
        </w:rPr>
        <w:t>ก่อนอื่นผมต้องขอขอบคุณทุกท่านที่ให้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การสนับสนุนตลอดมาและรู้สึกซาบซึ้</w:t>
      </w:r>
      <w:r w:rsidR="00AF3FD8" w:rsidRPr="00264CFE">
        <w:rPr>
          <w:rFonts w:ascii="TH NiramitIT๙" w:hAnsi="TH NiramitIT๙" w:cs="TH NiramitIT๙"/>
          <w:sz w:val="40"/>
          <w:szCs w:val="40"/>
          <w:cs/>
        </w:rPr>
        <w:t>งในความเมตตากรุณาที่ได้มอบโอกาสและไว้วา</w:t>
      </w:r>
      <w:r w:rsidR="00C05891" w:rsidRPr="00264CFE">
        <w:rPr>
          <w:rFonts w:ascii="TH NiramitIT๙" w:hAnsi="TH NiramitIT๙" w:cs="TH NiramitIT๙"/>
          <w:sz w:val="40"/>
          <w:szCs w:val="40"/>
          <w:cs/>
        </w:rPr>
        <w:t>งในกระผมในครั้งนี้ ผมขอยืนยันด้วยความ</w:t>
      </w:r>
      <w:r w:rsidR="00AF3FD8" w:rsidRPr="00264CFE">
        <w:rPr>
          <w:rFonts w:ascii="TH NiramitIT๙" w:hAnsi="TH NiramitIT๙" w:cs="TH NiramitIT๙"/>
          <w:sz w:val="40"/>
          <w:szCs w:val="40"/>
          <w:cs/>
        </w:rPr>
        <w:t>ตั้งใจ</w:t>
      </w:r>
      <w:r w:rsidR="00C05891" w:rsidRPr="00264CFE">
        <w:rPr>
          <w:rFonts w:ascii="TH NiramitIT๙" w:hAnsi="TH NiramitIT๙" w:cs="TH NiramitIT๙"/>
          <w:sz w:val="40"/>
          <w:szCs w:val="40"/>
          <w:cs/>
        </w:rPr>
        <w:t>ที่จะทำหน้าที่ในฐานะผู้อาสาเข้ามารับใช้พี่น้องประชาชนชาวตำบล</w:t>
      </w:r>
      <w:proofErr w:type="spellStart"/>
      <w:r w:rsidR="00C05891" w:rsidRPr="00264CFE">
        <w:rPr>
          <w:rFonts w:ascii="TH NiramitIT๙" w:hAnsi="TH NiramitIT๙" w:cs="TH NiramitIT๙"/>
          <w:sz w:val="40"/>
          <w:szCs w:val="40"/>
          <w:cs/>
        </w:rPr>
        <w:t>บันนังสาเรง</w:t>
      </w:r>
      <w:proofErr w:type="spellEnd"/>
      <w:r w:rsidR="00C05891" w:rsidRPr="00264CFE">
        <w:rPr>
          <w:rFonts w:ascii="TH NiramitIT๙" w:hAnsi="TH NiramitIT๙" w:cs="TH NiramitIT๙"/>
          <w:sz w:val="40"/>
          <w:szCs w:val="40"/>
          <w:cs/>
        </w:rPr>
        <w:t>และจะ</w:t>
      </w:r>
      <w:r w:rsidR="00DB2CCC" w:rsidRPr="00264CFE">
        <w:rPr>
          <w:rFonts w:ascii="TH NiramitIT๙" w:hAnsi="TH NiramitIT๙" w:cs="TH NiramitIT๙"/>
          <w:sz w:val="40"/>
          <w:szCs w:val="40"/>
          <w:cs/>
        </w:rPr>
        <w:t>ปฏิบัติหน้าที่ด้วยความซื่</w:t>
      </w:r>
      <w:r w:rsidR="00AF3FD8" w:rsidRPr="00264CFE">
        <w:rPr>
          <w:rFonts w:ascii="TH NiramitIT๙" w:hAnsi="TH NiramitIT๙" w:cs="TH NiramitIT๙"/>
          <w:sz w:val="40"/>
          <w:szCs w:val="40"/>
          <w:cs/>
        </w:rPr>
        <w:t>อสัตย์สุจริต</w:t>
      </w:r>
      <w:r w:rsidR="00DB2CCC" w:rsidRPr="00264CFE">
        <w:rPr>
          <w:rFonts w:ascii="TH NiramitIT๙" w:hAnsi="TH NiramitIT๙" w:cs="TH NiramitIT๙"/>
          <w:sz w:val="40"/>
          <w:szCs w:val="40"/>
          <w:cs/>
        </w:rPr>
        <w:t xml:space="preserve"> และพัฒนาตำบลของเราให้มีความเจริญก้าวหน้ายั่งยืน เน้นการพัฒนาที่มีคุณภาพตามหลักการบริหารจัดการบ้านเมืองที่ดี  สร้างการเปลี่ยนแปลงในองค์กรและนว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ั</w:t>
      </w:r>
      <w:r w:rsidR="00DB2CCC" w:rsidRPr="00264CFE">
        <w:rPr>
          <w:rFonts w:ascii="TH NiramitIT๙" w:hAnsi="TH NiramitIT๙" w:cs="TH NiramitIT๙"/>
          <w:sz w:val="40"/>
          <w:szCs w:val="40"/>
          <w:cs/>
        </w:rPr>
        <w:t>ตกรรมใหม่ๆเพื่อการรองรับการเปลี่ยนแปลง</w:t>
      </w:r>
      <w:r w:rsidR="00032DDC" w:rsidRPr="00264CFE">
        <w:rPr>
          <w:rFonts w:ascii="TH NiramitIT๙" w:hAnsi="TH NiramitIT๙" w:cs="TH NiramitIT๙"/>
          <w:sz w:val="40"/>
          <w:szCs w:val="40"/>
          <w:cs/>
        </w:rPr>
        <w:t>ในภูมิภาค</w:t>
      </w:r>
      <w:r w:rsidR="00DB2CCC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032DDC" w:rsidRPr="00264CFE">
        <w:rPr>
          <w:rFonts w:ascii="TH NiramitIT๙" w:hAnsi="TH NiramitIT๙" w:cs="TH NiramitIT๙"/>
          <w:sz w:val="40"/>
          <w:szCs w:val="40"/>
          <w:cs/>
        </w:rPr>
        <w:t>สิ่งที่สำคัญในการทำหน้าที่เพื่อให้บรรลุเป้าหมายตามภารกิจและอำนาจหน้าที่</w:t>
      </w:r>
      <w:r w:rsidR="00D825A0" w:rsidRPr="00264CFE">
        <w:rPr>
          <w:rFonts w:ascii="TH NiramitIT๙" w:hAnsi="TH NiramitIT๙" w:cs="TH NiramitIT๙"/>
          <w:sz w:val="40"/>
          <w:szCs w:val="40"/>
          <w:cs/>
        </w:rPr>
        <w:t xml:space="preserve">ก็คือทุกท่านที่อยู่ในสภาแห่งนี้ให้ความร่วมมือและมีส่วนร่วมในทุกมิติของการพัฒนา </w:t>
      </w:r>
      <w:r w:rsidR="00045223" w:rsidRPr="00264CFE">
        <w:rPr>
          <w:rFonts w:ascii="TH NiramitIT๙" w:hAnsi="TH NiramitIT๙" w:cs="TH NiramitIT๙"/>
          <w:sz w:val="40"/>
          <w:szCs w:val="40"/>
          <w:cs/>
        </w:rPr>
        <w:t>กระผมในฐานะผู้บริหารหรือนายกองค์การ</w:t>
      </w:r>
      <w:r w:rsidR="00B747DE" w:rsidRPr="00264CFE">
        <w:rPr>
          <w:rFonts w:ascii="TH NiramitIT๙" w:hAnsi="TH NiramitIT๙" w:cs="TH NiramitIT๙"/>
          <w:sz w:val="40"/>
          <w:szCs w:val="40"/>
          <w:cs/>
        </w:rPr>
        <w:t xml:space="preserve">บริหารส่วนตำบล </w:t>
      </w:r>
      <w:r w:rsidR="00045223" w:rsidRPr="00264CFE">
        <w:rPr>
          <w:rFonts w:ascii="TH NiramitIT๙" w:hAnsi="TH NiramitIT๙" w:cs="TH NiramitIT๙"/>
          <w:sz w:val="40"/>
          <w:szCs w:val="40"/>
          <w:cs/>
        </w:rPr>
        <w:t xml:space="preserve"> ได้พิจารณาอย่างรอบคอบ</w:t>
      </w:r>
      <w:r w:rsidR="00B747DE" w:rsidRPr="00264CFE">
        <w:rPr>
          <w:rFonts w:ascii="TH NiramitIT๙" w:hAnsi="TH NiramitIT๙" w:cs="TH NiramitIT๙"/>
          <w:sz w:val="40"/>
          <w:szCs w:val="40"/>
          <w:cs/>
        </w:rPr>
        <w:t>และรอบด้านในการที่จะนำ</w:t>
      </w:r>
      <w:r w:rsidR="00B747DE" w:rsidRPr="00264CFE">
        <w:rPr>
          <w:rFonts w:ascii="TH NiramitIT๙" w:hAnsi="TH NiramitIT๙" w:cs="TH NiramitIT๙"/>
          <w:sz w:val="40"/>
          <w:szCs w:val="40"/>
          <w:cs/>
        </w:rPr>
        <w:lastRenderedPageBreak/>
        <w:t>นโยบาย</w:t>
      </w:r>
      <w:r w:rsidR="00D825A0" w:rsidRPr="00264CFE">
        <w:rPr>
          <w:rFonts w:ascii="TH NiramitIT๙" w:hAnsi="TH NiramitIT๙" w:cs="TH NiramitIT๙"/>
          <w:sz w:val="40"/>
          <w:szCs w:val="40"/>
          <w:cs/>
        </w:rPr>
        <w:t>ที่</w:t>
      </w:r>
      <w:r w:rsidR="00D4195A" w:rsidRPr="00264CFE">
        <w:rPr>
          <w:rFonts w:ascii="TH NiramitIT๙" w:hAnsi="TH NiramitIT๙" w:cs="TH NiramitIT๙"/>
          <w:sz w:val="40"/>
          <w:szCs w:val="40"/>
          <w:cs/>
        </w:rPr>
        <w:t>สามารถปฏิบัติได้อย่างเป็นรูปธรรม</w:t>
      </w:r>
      <w:r w:rsidR="00D825A0" w:rsidRPr="00264CFE">
        <w:rPr>
          <w:rFonts w:ascii="TH NiramitIT๙" w:hAnsi="TH NiramitIT๙" w:cs="TH NiramitIT๙"/>
          <w:sz w:val="40"/>
          <w:szCs w:val="40"/>
          <w:cs/>
        </w:rPr>
        <w:t>และสอดคล้องทุกมิติของแผนพัฒนาตั้งแต่ระดับท้องถิ่น อำเภอ จังหวัด จนถึงแผนพัฒนาเศรษฐกิจและสังคมแห่งชาติ</w:t>
      </w:r>
    </w:p>
    <w:p w:rsidR="0001112B" w:rsidRPr="00264CFE" w:rsidRDefault="00D31460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ท่านประธานที่</w:t>
      </w:r>
      <w:r w:rsidR="0001112B"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เคารพ</w:t>
      </w:r>
    </w:p>
    <w:p w:rsidR="0001112B" w:rsidRPr="00264CFE" w:rsidRDefault="0001112B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กระผมนายตอเละ  </w:t>
      </w:r>
      <w:proofErr w:type="spellStart"/>
      <w:r w:rsidRPr="00264CFE">
        <w:rPr>
          <w:rFonts w:ascii="TH NiramitIT๙" w:hAnsi="TH NiramitIT๙" w:cs="TH NiramitIT๙"/>
          <w:sz w:val="40"/>
          <w:szCs w:val="40"/>
          <w:cs/>
        </w:rPr>
        <w:t>เจ๊ะ</w:t>
      </w:r>
      <w:proofErr w:type="spellEnd"/>
      <w:r w:rsidRPr="00264CFE">
        <w:rPr>
          <w:rFonts w:ascii="TH NiramitIT๙" w:hAnsi="TH NiramitIT๙" w:cs="TH NiramitIT๙"/>
          <w:sz w:val="40"/>
          <w:szCs w:val="40"/>
          <w:cs/>
        </w:rPr>
        <w:t>มะสาแล  นายกองค์การบริหารส่วนตำบล</w:t>
      </w:r>
      <w:proofErr w:type="spellStart"/>
      <w:r w:rsidRPr="00264CFE">
        <w:rPr>
          <w:rFonts w:ascii="TH NiramitIT๙" w:hAnsi="TH NiramitIT๙" w:cs="TH NiramitIT๙"/>
          <w:sz w:val="40"/>
          <w:szCs w:val="40"/>
          <w:cs/>
        </w:rPr>
        <w:t>บันนังสาเรง</w:t>
      </w:r>
      <w:proofErr w:type="spellEnd"/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จึงขอแถลงนโยบาย ซึ่งมีดังต่อไปนี้</w:t>
      </w:r>
    </w:p>
    <w:p w:rsidR="0001112B" w:rsidRPr="00264CFE" w:rsidRDefault="0001112B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  <w:cs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นโยบายด้านการศึกษา</w:t>
      </w:r>
      <w:r w:rsidR="005C4C46" w:rsidRPr="00264CFE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5C4C46"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ศาสนา และวัฒนธรรม</w:t>
      </w:r>
    </w:p>
    <w:p w:rsidR="000F0F22" w:rsidRPr="00264CFE" w:rsidRDefault="0001112B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="000F0F22" w:rsidRPr="00264CFE">
        <w:rPr>
          <w:rFonts w:ascii="TH NiramitIT๙" w:hAnsi="TH NiramitIT๙" w:cs="TH NiramitIT๙"/>
          <w:sz w:val="40"/>
          <w:szCs w:val="40"/>
        </w:rPr>
        <w:t>1.</w:t>
      </w:r>
      <w:r w:rsidR="000F0F22"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</w:t>
      </w:r>
      <w:r w:rsidR="005C4C46" w:rsidRPr="00264CFE">
        <w:rPr>
          <w:rFonts w:ascii="TH NiramitIT๙" w:hAnsi="TH NiramitIT๙" w:cs="TH NiramitIT๙"/>
          <w:sz w:val="40"/>
          <w:szCs w:val="40"/>
          <w:cs/>
        </w:rPr>
        <w:t>สนับสนุน</w:t>
      </w:r>
      <w:r w:rsidR="000F0F22" w:rsidRPr="00264CFE">
        <w:rPr>
          <w:rFonts w:ascii="TH NiramitIT๙" w:hAnsi="TH NiramitIT๙" w:cs="TH NiramitIT๙"/>
          <w:sz w:val="40"/>
          <w:szCs w:val="40"/>
          <w:cs/>
        </w:rPr>
        <w:t>การศึกษาทั้งในระบบและนอกระบบการศึกษา เพื่อสร้างโอกาสให้ประชาชนมีต้นทุนในการดำรงชีวิตอย่างมีคุณค่า</w:t>
      </w:r>
    </w:p>
    <w:p w:rsidR="005C4C46" w:rsidRPr="00264CFE" w:rsidRDefault="000F0F22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2.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</w:t>
      </w:r>
      <w:r w:rsidR="005C4C46" w:rsidRPr="00264CFE">
        <w:rPr>
          <w:rFonts w:ascii="TH NiramitIT๙" w:hAnsi="TH NiramitIT๙" w:cs="TH NiramitIT๙"/>
          <w:sz w:val="40"/>
          <w:szCs w:val="40"/>
          <w:cs/>
        </w:rPr>
        <w:t>สนับสนุน</w:t>
      </w:r>
      <w:r w:rsidRPr="00264CFE">
        <w:rPr>
          <w:rFonts w:ascii="TH NiramitIT๙" w:hAnsi="TH NiramitIT๙" w:cs="TH NiramitIT๙"/>
          <w:sz w:val="40"/>
          <w:szCs w:val="40"/>
          <w:cs/>
        </w:rPr>
        <w:t>การศึกษา</w:t>
      </w:r>
      <w:r w:rsidR="005C4C46" w:rsidRPr="00264CFE">
        <w:rPr>
          <w:rFonts w:ascii="TH NiramitIT๙" w:hAnsi="TH NiramitIT๙" w:cs="TH NiramitIT๙"/>
          <w:sz w:val="40"/>
          <w:szCs w:val="40"/>
          <w:cs/>
        </w:rPr>
        <w:t>ศูนย์ศึกษาประจำหมู่บ้าน เพื่อให้เยาวชนและประชาชนมีคุณธรรมและจริยธรรม</w:t>
      </w:r>
    </w:p>
    <w:p w:rsidR="00A46A87" w:rsidRPr="00264CFE" w:rsidRDefault="005C4C46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01112B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Pr="00264CFE">
        <w:rPr>
          <w:rFonts w:ascii="TH NiramitIT๙" w:hAnsi="TH NiramitIT๙" w:cs="TH NiramitIT๙"/>
          <w:sz w:val="40"/>
          <w:szCs w:val="40"/>
          <w:cs/>
        </w:rPr>
        <w:t>ปรั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บ</w:t>
      </w:r>
      <w:r w:rsidRPr="00264CFE">
        <w:rPr>
          <w:rFonts w:ascii="TH NiramitIT๙" w:hAnsi="TH NiramitIT๙" w:cs="TH NiramitIT๙"/>
          <w:sz w:val="40"/>
          <w:szCs w:val="40"/>
          <w:cs/>
        </w:rPr>
        <w:t>ปรุงซ่อมแซม</w:t>
      </w:r>
      <w:r w:rsidR="00A46A87" w:rsidRPr="00264CFE">
        <w:rPr>
          <w:rFonts w:ascii="TH NiramitIT๙" w:hAnsi="TH NiramitIT๙" w:cs="TH NiramitIT๙"/>
          <w:sz w:val="40"/>
          <w:szCs w:val="40"/>
          <w:cs/>
        </w:rPr>
        <w:t xml:space="preserve"> บำรุงรักษาและสร้าง </w:t>
      </w:r>
      <w:proofErr w:type="spellStart"/>
      <w:r w:rsidRPr="00264CFE">
        <w:rPr>
          <w:rFonts w:ascii="TH NiramitIT๙" w:hAnsi="TH NiramitIT๙" w:cs="TH NiramitIT๙"/>
          <w:sz w:val="40"/>
          <w:szCs w:val="40"/>
          <w:cs/>
        </w:rPr>
        <w:t>ศาสน</w:t>
      </w:r>
      <w:proofErr w:type="spellEnd"/>
      <w:r w:rsidRPr="00264CFE">
        <w:rPr>
          <w:rFonts w:ascii="TH NiramitIT๙" w:hAnsi="TH NiramitIT๙" w:cs="TH NiramitIT๙"/>
          <w:sz w:val="40"/>
          <w:szCs w:val="40"/>
          <w:cs/>
        </w:rPr>
        <w:t>สถาน ศูนย์ศึกษา</w:t>
      </w:r>
      <w:r w:rsidR="00A46A87" w:rsidRPr="00264CFE">
        <w:rPr>
          <w:rFonts w:ascii="TH NiramitIT๙" w:hAnsi="TH NiramitIT๙" w:cs="TH NiramitIT๙"/>
          <w:sz w:val="40"/>
          <w:szCs w:val="40"/>
          <w:cs/>
        </w:rPr>
        <w:t>และศูนย์วัฒนธรรมของหมู่บ้านและตำบล</w:t>
      </w:r>
    </w:p>
    <w:p w:rsidR="00A46A87" w:rsidRPr="00264CFE" w:rsidRDefault="00A46A87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4.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ส่งเสริมการรักษาวัฒนธรรมของตำบลเพื่อรักษา</w:t>
      </w:r>
      <w:proofErr w:type="spellStart"/>
      <w:r w:rsidRPr="00264CFE">
        <w:rPr>
          <w:rFonts w:ascii="TH NiramitIT๙" w:hAnsi="TH NiramitIT๙" w:cs="TH NiramitIT๙"/>
          <w:sz w:val="40"/>
          <w:szCs w:val="40"/>
          <w:cs/>
        </w:rPr>
        <w:t>อัต</w:t>
      </w:r>
      <w:proofErr w:type="spellEnd"/>
      <w:r w:rsidRPr="00264CFE">
        <w:rPr>
          <w:rFonts w:ascii="TH NiramitIT๙" w:hAnsi="TH NiramitIT๙" w:cs="TH NiramitIT๙"/>
          <w:sz w:val="40"/>
          <w:szCs w:val="40"/>
          <w:cs/>
        </w:rPr>
        <w:t>ลักษณ์ความเป็นท้องถิ่น</w:t>
      </w:r>
      <w:r w:rsidR="005C4C46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  <w:r w:rsidR="0001112B" w:rsidRPr="00264CFE">
        <w:rPr>
          <w:rFonts w:ascii="TH NiramitIT๙" w:hAnsi="TH NiramitIT๙" w:cs="TH NiramitIT๙"/>
          <w:sz w:val="40"/>
          <w:szCs w:val="40"/>
          <w:cs/>
        </w:rPr>
        <w:t xml:space="preserve"> </w:t>
      </w:r>
    </w:p>
    <w:p w:rsidR="009A1A01" w:rsidRPr="00264CFE" w:rsidRDefault="0001112B" w:rsidP="00264CFE">
      <w:pPr>
        <w:spacing w:after="0" w:line="240" w:lineRule="auto"/>
        <w:rPr>
          <w:rFonts w:ascii="TH NiramitIT๙" w:hAnsi="TH NiramitIT๙" w:cs="TH NiramitIT๙"/>
          <w:sz w:val="44"/>
          <w:szCs w:val="44"/>
        </w:rPr>
      </w:pPr>
      <w:r w:rsidRPr="00264CFE">
        <w:rPr>
          <w:rFonts w:ascii="TH NiramitIT๙" w:hAnsi="TH NiramitIT๙" w:cs="TH NiramitIT๙"/>
          <w:sz w:val="44"/>
          <w:szCs w:val="44"/>
          <w:cs/>
        </w:rPr>
        <w:t xml:space="preserve"> </w:t>
      </w:r>
      <w:r w:rsidR="00A46A87" w:rsidRPr="00264CFE">
        <w:rPr>
          <w:rFonts w:ascii="TH NiramitIT๙" w:hAnsi="TH NiramitIT๙" w:cs="TH NiramitIT๙"/>
          <w:sz w:val="44"/>
          <w:szCs w:val="44"/>
          <w:cs/>
        </w:rPr>
        <w:t xml:space="preserve">            </w:t>
      </w:r>
    </w:p>
    <w:p w:rsidR="0001112B" w:rsidRPr="00264CFE" w:rsidRDefault="00A46A87" w:rsidP="00264CFE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</w:t>
      </w:r>
      <w:r w:rsidR="0078710E"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เศรษฐกิจ</w:t>
      </w:r>
    </w:p>
    <w:p w:rsidR="0078710E" w:rsidRPr="00264CFE" w:rsidRDefault="0078710E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1.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ส่งเสริมสนับสนุนกลุ่มอาชีพให้มีความเข้มแข็งและยั่งยืน</w:t>
      </w:r>
    </w:p>
    <w:p w:rsidR="0078710E" w:rsidRPr="00264CFE" w:rsidRDefault="0078710E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2</w:t>
      </w:r>
      <w:r w:rsidRPr="00264CFE">
        <w:rPr>
          <w:rFonts w:ascii="TH NiramitIT๙" w:hAnsi="TH NiramitIT๙" w:cs="TH NiramitIT๙"/>
          <w:sz w:val="40"/>
          <w:szCs w:val="40"/>
          <w:cs/>
        </w:rPr>
        <w:t>. ส่งเสริมศึกษาอบรมกลุ่มให้มีความรู้ในการประกอบอาชีพ</w:t>
      </w:r>
    </w:p>
    <w:p w:rsidR="0078710E" w:rsidRPr="00264CFE" w:rsidRDefault="0078710E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ส่งเสริมประชาชน</w:t>
      </w:r>
      <w:r w:rsidR="0093534A" w:rsidRPr="00264CFE">
        <w:rPr>
          <w:rFonts w:ascii="TH NiramitIT๙" w:hAnsi="TH NiramitIT๙" w:cs="TH NiramitIT๙"/>
          <w:sz w:val="40"/>
          <w:szCs w:val="40"/>
          <w:cs/>
        </w:rPr>
        <w:t>ประกอบธุรกิจเพื่อให้เกิดการลงทุนในพื้นที่</w:t>
      </w:r>
    </w:p>
    <w:p w:rsidR="0093534A" w:rsidRPr="00264CFE" w:rsidRDefault="0093534A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sz w:val="44"/>
          <w:szCs w:val="44"/>
          <w:cs/>
        </w:rPr>
        <w:t xml:space="preserve">             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นโยบายด้านสังคมและความมั่นคงสงบเรียบร้อย</w:t>
      </w:r>
    </w:p>
    <w:p w:rsidR="0093534A" w:rsidRPr="00264CFE" w:rsidRDefault="0093534A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1.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สนับสนุนการป้องกันแก้ไขปัญหายาเสพติดและอาชญากรรม</w:t>
      </w:r>
    </w:p>
    <w:p w:rsidR="0093534A" w:rsidRPr="00264CFE" w:rsidRDefault="0093534A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2.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บำบัดฟื้นฟูผู้เสพยาเสพติดให้โทษให้กลับมาเป็นคนดีของสังคม</w:t>
      </w:r>
    </w:p>
    <w:p w:rsidR="0093534A" w:rsidRPr="00264CFE" w:rsidRDefault="0093534A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ส่งเสริมการศึกษาอบรมการป้องกันแก้ไขปัญหายาเสพติด และโรคเอดส์</w:t>
      </w:r>
    </w:p>
    <w:p w:rsidR="00186319" w:rsidRPr="00264CFE" w:rsidRDefault="00186319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4</w:t>
      </w:r>
      <w:r w:rsidRPr="00264CFE">
        <w:rPr>
          <w:rFonts w:ascii="TH NiramitIT๙" w:hAnsi="TH NiramitIT๙" w:cs="TH NiramitIT๙"/>
          <w:sz w:val="40"/>
          <w:szCs w:val="40"/>
          <w:cs/>
        </w:rPr>
        <w:t>. ส่ง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เ</w:t>
      </w:r>
      <w:r w:rsidRPr="00264CFE">
        <w:rPr>
          <w:rFonts w:ascii="TH NiramitIT๙" w:hAnsi="TH NiramitIT๙" w:cs="TH NiramitIT๙"/>
          <w:sz w:val="40"/>
          <w:szCs w:val="40"/>
          <w:cs/>
        </w:rPr>
        <w:t>สริมสนับสนุนการรักษาความสงบเรียบร้อยในพื้นที่</w:t>
      </w:r>
    </w:p>
    <w:p w:rsidR="00F03A1E" w:rsidRPr="00264CFE" w:rsidRDefault="00F03A1E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  <w:r w:rsidRPr="00264CFE">
        <w:rPr>
          <w:rFonts w:ascii="TH NiramitIT๙" w:hAnsi="TH NiramitIT๙" w:cs="TH NiramitIT๙"/>
          <w:sz w:val="40"/>
          <w:szCs w:val="40"/>
        </w:rPr>
        <w:t xml:space="preserve">        5.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ส่งเสริมสนับสนุนกิจกรรมงานป้องกันและบรรเทาสาธารณะภัย</w:t>
      </w:r>
    </w:p>
    <w:p w:rsidR="00186319" w:rsidRPr="00264CFE" w:rsidRDefault="00186319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lastRenderedPageBreak/>
        <w:t xml:space="preserve">              </w:t>
      </w:r>
      <w:r w:rsidRPr="00264CFE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นโยบายด้านสวัสดิการสังคม</w:t>
      </w:r>
    </w:p>
    <w:p w:rsidR="00186319" w:rsidRPr="00264CFE" w:rsidRDefault="00186319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1. </w:t>
      </w:r>
      <w:r w:rsidRPr="00264CFE">
        <w:rPr>
          <w:rFonts w:ascii="TH NiramitIT๙" w:hAnsi="TH NiramitIT๙" w:cs="TH NiramitIT๙"/>
          <w:sz w:val="40"/>
          <w:szCs w:val="40"/>
          <w:cs/>
        </w:rPr>
        <w:t>ส่งเสริมสนับสนุนเบี้ยยังชีพผู้พิการ ผู้สูงอายุ</w:t>
      </w:r>
    </w:p>
    <w:p w:rsidR="00186319" w:rsidRDefault="00186319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2.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พัฒนาศักยภาพ</w:t>
      </w:r>
      <w:r w:rsidR="003355D8" w:rsidRPr="00264CFE">
        <w:rPr>
          <w:rFonts w:ascii="TH NiramitIT๙" w:hAnsi="TH NiramitIT๙" w:cs="TH NiramitIT๙"/>
          <w:sz w:val="40"/>
          <w:szCs w:val="40"/>
          <w:cs/>
        </w:rPr>
        <w:t>ผู้สูงอายุและผู้พิการให้มีความเป็นอยู่ที่ดีขึ้น</w:t>
      </w:r>
    </w:p>
    <w:p w:rsidR="00C90B59" w:rsidRPr="00264CFE" w:rsidRDefault="00C90B59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  <w:r>
        <w:rPr>
          <w:rFonts w:ascii="TH NiramitIT๙" w:hAnsi="TH NiramitIT๙" w:cs="TH NiramitIT๙"/>
          <w:sz w:val="40"/>
          <w:szCs w:val="40"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>๓. สนับสนุนผู้ด้อยโอกาสทางสังคม</w:t>
      </w:r>
    </w:p>
    <w:p w:rsidR="003355D8" w:rsidRPr="00264CFE" w:rsidRDefault="003355D8" w:rsidP="00264CFE">
      <w:pPr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   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นโยบายด้านโครงสร้างพื้นฐาน</w:t>
      </w:r>
    </w:p>
    <w:p w:rsidR="003355D8" w:rsidRPr="00264CFE" w:rsidRDefault="003355D8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1.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พัฒนาถนนหนทางและทางระบายน้ำให้มีความมั่นคงถาวรและมีประสิทธิภาพ</w:t>
      </w:r>
    </w:p>
    <w:p w:rsidR="003355D8" w:rsidRPr="00264CFE" w:rsidRDefault="003355D8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2.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ปรับปรุงซ่อมแซมถนนหนทางที่มีความเสียหายให้มีประสิทธิภาพยิ่งขึ้น</w:t>
      </w:r>
    </w:p>
    <w:p w:rsidR="00300E49" w:rsidRDefault="00300E49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สนับสนุนการสร้างอาคารสถานที่ศูนย์ของหมู่บ้านและตำบล</w:t>
      </w:r>
    </w:p>
    <w:p w:rsidR="008F6525" w:rsidRPr="00264CFE" w:rsidRDefault="008F6525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  <w:r>
        <w:rPr>
          <w:rFonts w:ascii="TH NiramitIT๙" w:hAnsi="TH NiramitIT๙" w:cs="TH NiramitIT๙"/>
          <w:sz w:val="40"/>
          <w:szCs w:val="40"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>๔. สนับสนุนด้านการสาธารณูปโภค</w:t>
      </w:r>
    </w:p>
    <w:p w:rsidR="00300E49" w:rsidRPr="00264CFE" w:rsidRDefault="00300E49" w:rsidP="00264CFE">
      <w:pPr>
        <w:tabs>
          <w:tab w:val="left" w:pos="6555"/>
        </w:tabs>
        <w:spacing w:after="0" w:line="240" w:lineRule="auto"/>
        <w:rPr>
          <w:rFonts w:ascii="TH NiramitIT๙" w:hAnsi="TH NiramitIT๙" w:cs="TH NiramitIT๙"/>
          <w:b/>
          <w:bCs/>
          <w:sz w:val="44"/>
          <w:szCs w:val="44"/>
        </w:rPr>
      </w:pPr>
      <w:r w:rsidRPr="00264CFE">
        <w:rPr>
          <w:rFonts w:ascii="TH NiramitIT๙" w:hAnsi="TH NiramitIT๙" w:cs="TH NiramitIT๙"/>
          <w:sz w:val="40"/>
          <w:szCs w:val="40"/>
        </w:rPr>
        <w:t xml:space="preserve">              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นโยบายด้านสาธารณสุข</w:t>
      </w:r>
      <w:r w:rsidRPr="00264CFE">
        <w:rPr>
          <w:rFonts w:ascii="TH NiramitIT๙" w:hAnsi="TH NiramitIT๙" w:cs="TH NiramitIT๙"/>
          <w:b/>
          <w:bCs/>
          <w:sz w:val="44"/>
          <w:szCs w:val="44"/>
        </w:rPr>
        <w:tab/>
      </w:r>
    </w:p>
    <w:p w:rsidR="00300E49" w:rsidRPr="00264CFE" w:rsidRDefault="00300E49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</w:rPr>
        <w:t xml:space="preserve">         1.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ส่งเสริมสนับสนุน</w:t>
      </w:r>
      <w:r w:rsidR="00C605B8" w:rsidRPr="00264CFE">
        <w:rPr>
          <w:rFonts w:ascii="TH NiramitIT๙" w:hAnsi="TH NiramitIT๙" w:cs="TH NiramitIT๙"/>
          <w:sz w:val="40"/>
          <w:szCs w:val="40"/>
          <w:cs/>
        </w:rPr>
        <w:t>ควบคุม</w:t>
      </w:r>
      <w:r w:rsidRPr="00264CFE">
        <w:rPr>
          <w:rFonts w:ascii="TH NiramitIT๙" w:hAnsi="TH NiramitIT๙" w:cs="TH NiramitIT๙"/>
          <w:sz w:val="40"/>
          <w:szCs w:val="40"/>
          <w:cs/>
        </w:rPr>
        <w:t>ป้องกันโรคติดต่อและโรคอื่นๆที่มีความเสียงต่อชีวิตของประชาชน</w:t>
      </w:r>
    </w:p>
    <w:p w:rsidR="004C506C" w:rsidRPr="00264CFE" w:rsidRDefault="004C506C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2. </w:t>
      </w:r>
      <w:r w:rsidRPr="00264CFE">
        <w:rPr>
          <w:rFonts w:ascii="TH NiramitIT๙" w:hAnsi="TH NiramitIT๙" w:cs="TH NiramitIT๙"/>
          <w:sz w:val="40"/>
          <w:szCs w:val="40"/>
          <w:cs/>
        </w:rPr>
        <w:t>ส่งเสริมการศึกษาอบรมการป้องกันโรค</w:t>
      </w:r>
    </w:p>
    <w:p w:rsidR="004C506C" w:rsidRPr="00264CFE" w:rsidRDefault="004C506C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3. </w:t>
      </w:r>
      <w:r w:rsidRPr="00264CFE">
        <w:rPr>
          <w:rFonts w:ascii="TH NiramitIT๙" w:hAnsi="TH NiramitIT๙" w:cs="TH NiramitIT๙"/>
          <w:sz w:val="40"/>
          <w:szCs w:val="40"/>
          <w:cs/>
        </w:rPr>
        <w:t>ส่งเสริมสนับสนุนการกีฬาทุกประเภทชนิดกีฬาเพื่อสุขภาพและอาชีพ</w:t>
      </w:r>
    </w:p>
    <w:p w:rsidR="00264CFE" w:rsidRDefault="004C506C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</w:t>
      </w:r>
      <w:r w:rsidRPr="00264CFE">
        <w:rPr>
          <w:rFonts w:ascii="TH NiramitIT๙" w:hAnsi="TH NiramitIT๙" w:cs="TH NiramitIT๙"/>
          <w:sz w:val="40"/>
          <w:szCs w:val="40"/>
        </w:rPr>
        <w:t>4.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พัฒนาอาคารสถานที่ทางการกีฬา</w:t>
      </w:r>
      <w:r w:rsidR="00C605B8" w:rsidRPr="00264CFE">
        <w:rPr>
          <w:rFonts w:ascii="TH NiramitIT๙" w:hAnsi="TH NiramitIT๙" w:cs="TH NiramitIT๙"/>
          <w:sz w:val="40"/>
          <w:szCs w:val="40"/>
          <w:cs/>
        </w:rPr>
        <w:t>และการบำบัดรักษาโรค</w:t>
      </w:r>
      <w:r w:rsidRPr="00264CFE">
        <w:rPr>
          <w:rFonts w:ascii="TH NiramitIT๙" w:hAnsi="TH NiramitIT๙" w:cs="TH NiramitIT๙"/>
          <w:sz w:val="40"/>
          <w:szCs w:val="40"/>
          <w:cs/>
        </w:rPr>
        <w:t>ให้มีความมั่นคง</w:t>
      </w:r>
      <w:r w:rsidR="00C605B8" w:rsidRPr="00264CFE">
        <w:rPr>
          <w:rFonts w:ascii="TH NiramitIT๙" w:hAnsi="TH NiramitIT๙" w:cs="TH NiramitIT๙"/>
          <w:sz w:val="40"/>
          <w:szCs w:val="40"/>
          <w:cs/>
        </w:rPr>
        <w:t xml:space="preserve"> ถาวร</w:t>
      </w:r>
    </w:p>
    <w:p w:rsidR="00C605B8" w:rsidRPr="00264CFE" w:rsidRDefault="00264CFE" w:rsidP="00264CFE">
      <w:pPr>
        <w:spacing w:after="0" w:line="240" w:lineRule="auto"/>
        <w:ind w:firstLine="720"/>
        <w:jc w:val="thaiDistribute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b/>
          <w:bCs/>
          <w:sz w:val="44"/>
          <w:szCs w:val="44"/>
          <w:cs/>
        </w:rPr>
        <w:t>นโยบายด้านการพัฒนาแหล่งน้ำแล</w:t>
      </w:r>
      <w:r>
        <w:rPr>
          <w:rFonts w:ascii="TH NiramitIT๙" w:hAnsi="TH NiramitIT๙" w:cs="TH NiramitIT๙" w:hint="cs"/>
          <w:b/>
          <w:bCs/>
          <w:sz w:val="44"/>
          <w:szCs w:val="44"/>
          <w:cs/>
        </w:rPr>
        <w:t>ะ</w:t>
      </w:r>
      <w:r>
        <w:rPr>
          <w:rFonts w:ascii="TH NiramitIT๙" w:hAnsi="TH NiramitIT๙" w:cs="TH NiramitIT๙"/>
          <w:b/>
          <w:bCs/>
          <w:sz w:val="44"/>
          <w:szCs w:val="44"/>
          <w:cs/>
        </w:rPr>
        <w:t>ทรัพยากรธรรมชา</w:t>
      </w:r>
      <w:r>
        <w:rPr>
          <w:rFonts w:ascii="TH NiramitIT๙" w:hAnsi="TH NiramitIT๙" w:cs="TH NiramitIT๙" w:hint="cs"/>
          <w:b/>
          <w:bCs/>
          <w:sz w:val="44"/>
          <w:szCs w:val="44"/>
          <w:cs/>
        </w:rPr>
        <w:t>ติ</w:t>
      </w:r>
      <w:r w:rsidR="00C605B8"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และสิ่งแวดล้อม</w:t>
      </w:r>
    </w:p>
    <w:p w:rsidR="00E140B8" w:rsidRPr="00264CFE" w:rsidRDefault="00C605B8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  1. </w:t>
      </w:r>
      <w:r w:rsidRPr="00264CFE">
        <w:rPr>
          <w:rFonts w:ascii="TH NiramitIT๙" w:hAnsi="TH NiramitIT๙" w:cs="TH NiramitIT๙"/>
          <w:sz w:val="40"/>
          <w:szCs w:val="40"/>
          <w:cs/>
        </w:rPr>
        <w:t>พัฒนาแหล่งน้ำตามธรรมชาติ</w:t>
      </w:r>
      <w:r w:rsidR="00E140B8" w:rsidRPr="00264CFE">
        <w:rPr>
          <w:rFonts w:ascii="TH NiramitIT๙" w:hAnsi="TH NiramitIT๙" w:cs="TH NiramitIT๙"/>
          <w:sz w:val="40"/>
          <w:szCs w:val="40"/>
          <w:cs/>
        </w:rPr>
        <w:t>ให้สามารถป้องกันแก้ไขปัญหาภัยแล้งและน้ำท่วม</w:t>
      </w:r>
    </w:p>
    <w:p w:rsidR="00E140B8" w:rsidRPr="00264CFE" w:rsidRDefault="00E140B8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</w:t>
      </w:r>
      <w:r w:rsidRPr="00264CFE">
        <w:rPr>
          <w:rFonts w:ascii="TH NiramitIT๙" w:hAnsi="TH NiramitIT๙" w:cs="TH NiramitIT๙"/>
          <w:sz w:val="40"/>
          <w:szCs w:val="40"/>
        </w:rPr>
        <w:t>2.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การพัฒนาแหล่งน้ำตามโครงการพระราชดำริ</w:t>
      </w:r>
    </w:p>
    <w:p w:rsidR="00E140B8" w:rsidRPr="00264CFE" w:rsidRDefault="00E140B8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สนับสนุนการพัฒนาแหล่งน้ำตามโครงการพระราชดำริ</w:t>
      </w:r>
    </w:p>
    <w:p w:rsidR="00C605B8" w:rsidRPr="008F6525" w:rsidRDefault="00E140B8" w:rsidP="00264CFE">
      <w:pPr>
        <w:spacing w:after="0" w:line="240" w:lineRule="auto"/>
        <w:rPr>
          <w:rFonts w:ascii="TH NiramitIT๙" w:hAnsi="TH NiramitIT๙" w:cs="TH NiramitIT๙"/>
          <w:spacing w:val="-20"/>
          <w:sz w:val="40"/>
          <w:szCs w:val="40"/>
        </w:rPr>
      </w:pPr>
      <w:r w:rsidRPr="008F6525">
        <w:rPr>
          <w:rFonts w:ascii="TH NiramitIT๙" w:hAnsi="TH NiramitIT๙" w:cs="TH NiramitIT๙"/>
          <w:spacing w:val="-20"/>
          <w:sz w:val="40"/>
          <w:szCs w:val="40"/>
          <w:cs/>
        </w:rPr>
        <w:t xml:space="preserve">           </w:t>
      </w:r>
      <w:r w:rsidRPr="008F6525">
        <w:rPr>
          <w:rFonts w:ascii="TH NiramitIT๙" w:hAnsi="TH NiramitIT๙" w:cs="TH NiramitIT๙"/>
          <w:spacing w:val="-20"/>
          <w:sz w:val="40"/>
          <w:szCs w:val="40"/>
        </w:rPr>
        <w:t xml:space="preserve">4. </w:t>
      </w:r>
      <w:r w:rsidRPr="008F6525">
        <w:rPr>
          <w:rFonts w:ascii="TH NiramitIT๙" w:hAnsi="TH NiramitIT๙" w:cs="TH NiramitIT๙"/>
          <w:spacing w:val="-20"/>
          <w:sz w:val="40"/>
          <w:szCs w:val="40"/>
          <w:cs/>
        </w:rPr>
        <w:t>สนับสนุนพัฒนาแหล่งน้ำให้มีน้ำอย่างเพียงพอ</w:t>
      </w:r>
      <w:r w:rsidR="008F6525" w:rsidRPr="008F6525">
        <w:rPr>
          <w:rFonts w:ascii="TH NiramitIT๙" w:hAnsi="TH NiramitIT๙" w:cs="TH NiramitIT๙" w:hint="cs"/>
          <w:spacing w:val="-20"/>
          <w:sz w:val="40"/>
          <w:szCs w:val="40"/>
          <w:cs/>
        </w:rPr>
        <w:t>ต่อ</w:t>
      </w:r>
      <w:r w:rsidRPr="008F6525">
        <w:rPr>
          <w:rFonts w:ascii="TH NiramitIT๙" w:hAnsi="TH NiramitIT๙" w:cs="TH NiramitIT๙"/>
          <w:spacing w:val="-20"/>
          <w:sz w:val="40"/>
          <w:szCs w:val="40"/>
          <w:cs/>
        </w:rPr>
        <w:t>การอุปโภคและบริโภค</w:t>
      </w:r>
    </w:p>
    <w:p w:rsidR="009A1A01" w:rsidRPr="00264CFE" w:rsidRDefault="00E140B8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</w:t>
      </w:r>
      <w:r w:rsidRPr="00264CFE">
        <w:rPr>
          <w:rFonts w:ascii="TH NiramitIT๙" w:hAnsi="TH NiramitIT๙" w:cs="TH NiramitIT๙"/>
          <w:sz w:val="40"/>
          <w:szCs w:val="40"/>
        </w:rPr>
        <w:t>5.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สนับ</w:t>
      </w:r>
      <w:r w:rsidRPr="00264CFE">
        <w:rPr>
          <w:rFonts w:ascii="TH NiramitIT๙" w:hAnsi="TH NiramitIT๙" w:cs="TH NiramitIT๙"/>
          <w:sz w:val="40"/>
          <w:szCs w:val="40"/>
          <w:cs/>
        </w:rPr>
        <w:t>สนุนการแก้ไขปัญหาทรัพยากรธรรมชาติและสิ่งแวดล้อม</w:t>
      </w:r>
    </w:p>
    <w:p w:rsidR="00E140B8" w:rsidRPr="00264CFE" w:rsidRDefault="00E140B8" w:rsidP="00264CFE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lastRenderedPageBreak/>
        <w:t xml:space="preserve">  </w:t>
      </w:r>
      <w:r w:rsidRPr="00264CFE">
        <w:rPr>
          <w:rFonts w:ascii="TH NiramitIT๙" w:hAnsi="TH NiramitIT๙" w:cs="TH NiramitIT๙"/>
          <w:b/>
          <w:bCs/>
          <w:sz w:val="44"/>
          <w:szCs w:val="44"/>
          <w:cs/>
        </w:rPr>
        <w:t>นโยบาย</w:t>
      </w:r>
      <w:r w:rsidRPr="00264CFE">
        <w:rPr>
          <w:rFonts w:ascii="TH NiramitIT๙" w:hAnsi="TH NiramitIT๙" w:cs="TH NiramitIT๙"/>
          <w:b/>
          <w:bCs/>
          <w:sz w:val="40"/>
          <w:szCs w:val="40"/>
          <w:cs/>
        </w:rPr>
        <w:t>ด้านการเมืองการบริหาร</w:t>
      </w:r>
    </w:p>
    <w:p w:rsidR="00E140B8" w:rsidRPr="00264CFE" w:rsidRDefault="00E140B8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 </w:t>
      </w:r>
      <w:r w:rsidRPr="00264CFE">
        <w:rPr>
          <w:rFonts w:ascii="TH NiramitIT๙" w:hAnsi="TH NiramitIT๙" w:cs="TH NiramitIT๙"/>
          <w:sz w:val="40"/>
          <w:szCs w:val="40"/>
        </w:rPr>
        <w:t>1.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ส่งเสริมสนับสนุน</w:t>
      </w:r>
      <w:r w:rsidR="00002D76" w:rsidRPr="00264CFE">
        <w:rPr>
          <w:rFonts w:ascii="TH NiramitIT๙" w:hAnsi="TH NiramitIT๙" w:cs="TH NiramitIT๙"/>
          <w:sz w:val="40"/>
          <w:szCs w:val="40"/>
          <w:cs/>
        </w:rPr>
        <w:t>การปกครองใน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ระบอบประชาธิปไตยอันมีพระมหากษัตริย์</w:t>
      </w:r>
      <w:r w:rsidR="00002D76" w:rsidRPr="00264CFE">
        <w:rPr>
          <w:rFonts w:ascii="TH NiramitIT๙" w:hAnsi="TH NiramitIT๙" w:cs="TH NiramitIT๙"/>
          <w:sz w:val="40"/>
          <w:szCs w:val="40"/>
          <w:cs/>
        </w:rPr>
        <w:t>ทรงเป็นประมุข</w:t>
      </w:r>
    </w:p>
    <w:p w:rsidR="00002D76" w:rsidRPr="00264CFE" w:rsidRDefault="00002D76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 2. </w:t>
      </w:r>
      <w:r w:rsidRPr="00264CFE">
        <w:rPr>
          <w:rFonts w:ascii="TH NiramitIT๙" w:hAnsi="TH NiramitIT๙" w:cs="TH NiramitIT๙"/>
          <w:sz w:val="40"/>
          <w:szCs w:val="40"/>
          <w:cs/>
        </w:rPr>
        <w:t>ส่งเสริมสนับสนุนการเมืองภาคประชาชนให้มีความเข้มแข็งเพื่อการมีส่วนร่วมในการบริหารการปกครองในระบอบประชาธิปไตย</w:t>
      </w:r>
    </w:p>
    <w:p w:rsidR="00002D76" w:rsidRPr="00264CFE" w:rsidRDefault="00002D76" w:rsidP="00264CFE">
      <w:pPr>
        <w:spacing w:after="0" w:line="240" w:lineRule="auto"/>
        <w:jc w:val="thaiDistribute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</w:t>
      </w:r>
      <w:r w:rsidRPr="00264CFE">
        <w:rPr>
          <w:rFonts w:ascii="TH NiramitIT๙" w:hAnsi="TH NiramitIT๙" w:cs="TH NiramitIT๙"/>
          <w:sz w:val="40"/>
          <w:szCs w:val="40"/>
        </w:rPr>
        <w:t>3.</w:t>
      </w:r>
      <w:r w:rsidRPr="00264CFE">
        <w:rPr>
          <w:rFonts w:ascii="TH NiramitIT๙" w:hAnsi="TH NiramitIT๙" w:cs="TH NiramitIT๙"/>
          <w:sz w:val="40"/>
          <w:szCs w:val="40"/>
          <w:cs/>
        </w:rPr>
        <w:t xml:space="preserve"> พัฒนาทรัพยากรบุคคลในองค์กรให้มีสมรรถนะตลอดทั้งมีคุณภาพและประสิทธิภาพ</w:t>
      </w:r>
    </w:p>
    <w:p w:rsidR="00031304" w:rsidRPr="00264CFE" w:rsidRDefault="00031304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       </w:t>
      </w:r>
      <w:r w:rsidRPr="00264CFE">
        <w:rPr>
          <w:rFonts w:ascii="TH NiramitIT๙" w:hAnsi="TH NiramitIT๙" w:cs="TH NiramitIT๙"/>
          <w:sz w:val="40"/>
          <w:szCs w:val="40"/>
        </w:rPr>
        <w:t xml:space="preserve">4. </w:t>
      </w:r>
      <w:r w:rsidR="009A1A01" w:rsidRPr="00264CFE">
        <w:rPr>
          <w:rFonts w:ascii="TH NiramitIT๙" w:hAnsi="TH NiramitIT๙" w:cs="TH NiramitIT๙"/>
          <w:sz w:val="40"/>
          <w:szCs w:val="40"/>
          <w:cs/>
        </w:rPr>
        <w:t>พัฒนาโครงสร้างองค์กรให้ก</w:t>
      </w:r>
      <w:r w:rsidRPr="00264CFE">
        <w:rPr>
          <w:rFonts w:ascii="TH NiramitIT๙" w:hAnsi="TH NiramitIT๙" w:cs="TH NiramitIT๙"/>
          <w:sz w:val="40"/>
          <w:szCs w:val="40"/>
          <w:cs/>
        </w:rPr>
        <w:t>ะทัดรัดมีคุณภาพและประสิทธิภาพ</w:t>
      </w:r>
    </w:p>
    <w:p w:rsidR="00002D76" w:rsidRDefault="00002D76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</w:rPr>
      </w:pPr>
      <w:r w:rsidRPr="00264CFE">
        <w:rPr>
          <w:rFonts w:ascii="TH NiramitIT๙" w:hAnsi="TH NiramitIT๙" w:cs="TH NiramitIT๙"/>
          <w:sz w:val="40"/>
          <w:szCs w:val="40"/>
          <w:cs/>
        </w:rPr>
        <w:t xml:space="preserve">   </w:t>
      </w:r>
    </w:p>
    <w:p w:rsidR="00264CFE" w:rsidRPr="00264CFE" w:rsidRDefault="00264CFE" w:rsidP="00264CFE">
      <w:pPr>
        <w:spacing w:after="0" w:line="240" w:lineRule="auto"/>
        <w:rPr>
          <w:rFonts w:ascii="TH NiramitIT๙" w:hAnsi="TH NiramitIT๙" w:cs="TH NiramitIT๙"/>
          <w:sz w:val="40"/>
          <w:szCs w:val="40"/>
          <w:cs/>
        </w:rPr>
      </w:pPr>
    </w:p>
    <w:p w:rsidR="00300E49" w:rsidRPr="002338B7" w:rsidRDefault="002338B7" w:rsidP="002338B7">
      <w:pPr>
        <w:spacing w:after="0" w:line="240" w:lineRule="auto"/>
        <w:jc w:val="center"/>
        <w:rPr>
          <w:rFonts w:ascii="TH NiramitIT๙" w:hAnsi="TH NiramitIT๙" w:cs="TH NiramitIT๙" w:hint="cs"/>
          <w:sz w:val="50"/>
          <w:szCs w:val="50"/>
          <w:cs/>
        </w:rPr>
      </w:pPr>
      <w:r>
        <w:rPr>
          <w:rFonts w:ascii="TH NiramitIT๙" w:hAnsi="TH NiramitIT๙" w:cs="TH NiramitIT๙" w:hint="cs"/>
          <w:sz w:val="40"/>
          <w:szCs w:val="40"/>
          <w:cs/>
        </w:rPr>
        <w:t xml:space="preserve">  </w:t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>
        <w:rPr>
          <w:rFonts w:ascii="TH NiramitIT๙" w:hAnsi="TH NiramitIT๙" w:cs="TH NiramitIT๙" w:hint="cs"/>
          <w:sz w:val="40"/>
          <w:szCs w:val="40"/>
          <w:cs/>
        </w:rPr>
        <w:tab/>
      </w:r>
      <w:r w:rsidRPr="002338B7">
        <w:rPr>
          <w:rFonts w:ascii="TH NiramitIT๙" w:hAnsi="TH NiramitIT๙" w:cs="TH NiramitIT๙"/>
          <w:sz w:val="50"/>
          <w:szCs w:val="50"/>
          <w:cs/>
        </w:rPr>
        <w:t>ตอเละ</w:t>
      </w:r>
    </w:p>
    <w:p w:rsidR="00264CFE" w:rsidRPr="00B86BFE" w:rsidRDefault="00264CFE" w:rsidP="00264CFE">
      <w:pPr>
        <w:spacing w:after="0" w:line="240" w:lineRule="auto"/>
        <w:ind w:left="3600" w:firstLine="720"/>
        <w:rPr>
          <w:rFonts w:ascii="TH NiramitIT๙" w:hAnsi="TH NiramitIT๙" w:cs="TH NiramitIT๙"/>
          <w:sz w:val="40"/>
          <w:szCs w:val="40"/>
        </w:rPr>
      </w:pPr>
      <w:r w:rsidRPr="00B86BFE">
        <w:rPr>
          <w:rFonts w:ascii="TH NiramitIT๙" w:hAnsi="TH NiramitIT๙" w:cs="TH NiramitIT๙"/>
          <w:sz w:val="40"/>
          <w:szCs w:val="40"/>
          <w:cs/>
        </w:rPr>
        <w:t xml:space="preserve">       นายตอเละ  </w:t>
      </w:r>
      <w:proofErr w:type="spellStart"/>
      <w:r w:rsidRPr="00B86BFE">
        <w:rPr>
          <w:rFonts w:ascii="TH NiramitIT๙" w:hAnsi="TH NiramitIT๙" w:cs="TH NiramitIT๙"/>
          <w:sz w:val="40"/>
          <w:szCs w:val="40"/>
          <w:cs/>
        </w:rPr>
        <w:t>เจ๊ะ</w:t>
      </w:r>
      <w:proofErr w:type="spellEnd"/>
      <w:r w:rsidRPr="00B86BFE">
        <w:rPr>
          <w:rFonts w:ascii="TH NiramitIT๙" w:hAnsi="TH NiramitIT๙" w:cs="TH NiramitIT๙"/>
          <w:sz w:val="40"/>
          <w:szCs w:val="40"/>
          <w:cs/>
        </w:rPr>
        <w:t>มะสาแล</w:t>
      </w:r>
    </w:p>
    <w:p w:rsidR="00264CFE" w:rsidRPr="00B86BFE" w:rsidRDefault="00264CFE" w:rsidP="00264CFE">
      <w:pPr>
        <w:spacing w:after="0" w:line="240" w:lineRule="auto"/>
        <w:ind w:left="2880" w:firstLine="720"/>
        <w:rPr>
          <w:rFonts w:ascii="TH NiramitIT๙" w:hAnsi="TH NiramitIT๙" w:cs="TH NiramitIT๙"/>
          <w:sz w:val="40"/>
          <w:szCs w:val="40"/>
          <w:cs/>
        </w:rPr>
      </w:pPr>
      <w:r w:rsidRPr="00B86BFE">
        <w:rPr>
          <w:rFonts w:ascii="TH NiramitIT๙" w:hAnsi="TH NiramitIT๙" w:cs="TH NiramitIT๙"/>
          <w:sz w:val="40"/>
          <w:szCs w:val="40"/>
          <w:cs/>
        </w:rPr>
        <w:t xml:space="preserve">    นายกองค์การบริหารส่วนตำบล</w:t>
      </w:r>
      <w:proofErr w:type="spellStart"/>
      <w:r w:rsidRPr="00B86BFE">
        <w:rPr>
          <w:rFonts w:ascii="TH NiramitIT๙" w:hAnsi="TH NiramitIT๙" w:cs="TH NiramitIT๙"/>
          <w:sz w:val="40"/>
          <w:szCs w:val="40"/>
          <w:cs/>
        </w:rPr>
        <w:t>บันนังสาเรง</w:t>
      </w:r>
      <w:proofErr w:type="spellEnd"/>
    </w:p>
    <w:p w:rsidR="00300E49" w:rsidRPr="00264CFE" w:rsidRDefault="00300E49" w:rsidP="00264CFE">
      <w:pPr>
        <w:spacing w:after="0" w:line="240" w:lineRule="auto"/>
        <w:rPr>
          <w:rFonts w:ascii="TH NiramitIT๙" w:hAnsi="TH NiramitIT๙" w:cs="TH NiramitIT๙"/>
          <w:sz w:val="36"/>
          <w:szCs w:val="36"/>
          <w:cs/>
        </w:rPr>
      </w:pPr>
    </w:p>
    <w:sectPr w:rsidR="00300E49" w:rsidRPr="00264CFE" w:rsidSect="00EE0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5DFF"/>
    <w:rsid w:val="00002D76"/>
    <w:rsid w:val="0001112B"/>
    <w:rsid w:val="00031304"/>
    <w:rsid w:val="00032DDC"/>
    <w:rsid w:val="00045223"/>
    <w:rsid w:val="000F0F22"/>
    <w:rsid w:val="00143C32"/>
    <w:rsid w:val="00186319"/>
    <w:rsid w:val="001B5DFF"/>
    <w:rsid w:val="002338B7"/>
    <w:rsid w:val="00264CFE"/>
    <w:rsid w:val="00300E49"/>
    <w:rsid w:val="00331164"/>
    <w:rsid w:val="003355D8"/>
    <w:rsid w:val="003B75F6"/>
    <w:rsid w:val="003E7BD0"/>
    <w:rsid w:val="004542E3"/>
    <w:rsid w:val="004C506C"/>
    <w:rsid w:val="00587288"/>
    <w:rsid w:val="0059575E"/>
    <w:rsid w:val="005C4C46"/>
    <w:rsid w:val="0078710E"/>
    <w:rsid w:val="007B67A1"/>
    <w:rsid w:val="0085617A"/>
    <w:rsid w:val="008F6525"/>
    <w:rsid w:val="00916FCE"/>
    <w:rsid w:val="00933802"/>
    <w:rsid w:val="0093534A"/>
    <w:rsid w:val="009A1A01"/>
    <w:rsid w:val="009F68EE"/>
    <w:rsid w:val="00A46A87"/>
    <w:rsid w:val="00AB2E78"/>
    <w:rsid w:val="00AC47D7"/>
    <w:rsid w:val="00AF3FD8"/>
    <w:rsid w:val="00B747DE"/>
    <w:rsid w:val="00B91397"/>
    <w:rsid w:val="00C05891"/>
    <w:rsid w:val="00C21D2B"/>
    <w:rsid w:val="00C605B8"/>
    <w:rsid w:val="00C90B59"/>
    <w:rsid w:val="00D31460"/>
    <w:rsid w:val="00D4195A"/>
    <w:rsid w:val="00D825A0"/>
    <w:rsid w:val="00DB2CCC"/>
    <w:rsid w:val="00E140B8"/>
    <w:rsid w:val="00EC60D6"/>
    <w:rsid w:val="00EE040B"/>
    <w:rsid w:val="00F0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Original</cp:lastModifiedBy>
  <cp:revision>2</cp:revision>
  <cp:lastPrinted>2012-11-28T07:40:00Z</cp:lastPrinted>
  <dcterms:created xsi:type="dcterms:W3CDTF">2012-11-07T14:43:00Z</dcterms:created>
  <dcterms:modified xsi:type="dcterms:W3CDTF">2012-11-07T14:43:00Z</dcterms:modified>
</cp:coreProperties>
</file>